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7" w:rsidRDefault="001156D7" w:rsidP="001156D7">
      <w:pPr>
        <w:jc w:val="both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  <w:highlight w:val="black"/>
        </w:rPr>
        <w:t>NETOLICKÝ ZPRAVODAJ</w:t>
      </w:r>
    </w:p>
    <w:p w:rsidR="001156D7" w:rsidRDefault="001156D7" w:rsidP="001156D7">
      <w:pPr>
        <w:jc w:val="both"/>
      </w:pPr>
      <w:r>
        <w:t>uzávěrka příspěvků v roce 2019:</w:t>
      </w:r>
      <w:r>
        <w:tab/>
      </w:r>
      <w:r>
        <w:tab/>
      </w:r>
      <w:r>
        <w:tab/>
      </w:r>
    </w:p>
    <w:p w:rsidR="001156D7" w:rsidRDefault="001156D7" w:rsidP="001156D7">
      <w:pPr>
        <w:jc w:val="both"/>
      </w:pPr>
      <w:r>
        <w:tab/>
      </w:r>
      <w:r>
        <w:tab/>
      </w:r>
      <w:r>
        <w:tab/>
      </w:r>
      <w:r>
        <w:tab/>
        <w:t>č. 1</w:t>
      </w:r>
      <w:r>
        <w:tab/>
        <w:t xml:space="preserve">do </w:t>
      </w:r>
      <w:proofErr w:type="gramStart"/>
      <w:r>
        <w:t>10.1.2019</w:t>
      </w:r>
      <w:proofErr w:type="gramEnd"/>
      <w:r>
        <w:tab/>
      </w:r>
      <w:r>
        <w:tab/>
        <w:t>leden - únor</w:t>
      </w:r>
    </w:p>
    <w:p w:rsidR="001156D7" w:rsidRDefault="001156D7" w:rsidP="001156D7">
      <w:pPr>
        <w:jc w:val="both"/>
      </w:pPr>
      <w:r>
        <w:tab/>
      </w:r>
      <w:r>
        <w:tab/>
      </w:r>
      <w:r>
        <w:tab/>
      </w:r>
      <w:r>
        <w:rPr>
          <w:rFonts w:ascii="Book Antiqua" w:hAnsi="Book Antiqua"/>
          <w:b/>
        </w:rPr>
        <w:tab/>
      </w:r>
      <w:r>
        <w:t xml:space="preserve">č. 2 </w:t>
      </w:r>
      <w:r>
        <w:tab/>
        <w:t xml:space="preserve">do </w:t>
      </w:r>
      <w:proofErr w:type="gramStart"/>
      <w:r>
        <w:t>10.3.2019</w:t>
      </w:r>
      <w:proofErr w:type="gramEnd"/>
      <w:r>
        <w:tab/>
      </w:r>
      <w:r>
        <w:tab/>
        <w:t>březen - duben</w:t>
      </w:r>
    </w:p>
    <w:p w:rsidR="001156D7" w:rsidRDefault="001156D7" w:rsidP="001156D7">
      <w:pPr>
        <w:jc w:val="both"/>
      </w:pPr>
      <w:r>
        <w:tab/>
      </w:r>
      <w:r>
        <w:tab/>
      </w:r>
      <w:r>
        <w:tab/>
      </w:r>
      <w:r>
        <w:tab/>
        <w:t xml:space="preserve">č. 3 </w:t>
      </w:r>
      <w:r>
        <w:tab/>
        <w:t xml:space="preserve">do  </w:t>
      </w:r>
      <w:proofErr w:type="gramStart"/>
      <w:r>
        <w:t>9.5.2019</w:t>
      </w:r>
      <w:proofErr w:type="gramEnd"/>
      <w:r>
        <w:tab/>
      </w:r>
      <w:r>
        <w:tab/>
        <w:t>květen - červen</w:t>
      </w:r>
    </w:p>
    <w:p w:rsidR="001156D7" w:rsidRDefault="001156D7" w:rsidP="001156D7">
      <w:pPr>
        <w:jc w:val="both"/>
      </w:pPr>
      <w:r>
        <w:tab/>
      </w:r>
      <w:r>
        <w:tab/>
      </w:r>
      <w:r>
        <w:tab/>
      </w:r>
      <w:r>
        <w:tab/>
        <w:t>č. 4</w:t>
      </w:r>
      <w:r>
        <w:tab/>
        <w:t xml:space="preserve">do </w:t>
      </w:r>
      <w:proofErr w:type="gramStart"/>
      <w:r>
        <w:t>10.7.2019</w:t>
      </w:r>
      <w:proofErr w:type="gramEnd"/>
      <w:r>
        <w:tab/>
      </w:r>
      <w:r>
        <w:tab/>
        <w:t>červenec - srpen</w:t>
      </w:r>
    </w:p>
    <w:p w:rsidR="001156D7" w:rsidRDefault="001156D7" w:rsidP="001156D7">
      <w:pPr>
        <w:pBdr>
          <w:bottom w:val="single" w:sz="6" w:space="0" w:color="auto"/>
        </w:pBdr>
        <w:jc w:val="both"/>
        <w:rPr>
          <w:color w:val="000000"/>
        </w:rPr>
      </w:pPr>
      <w:r>
        <w:tab/>
      </w:r>
      <w:r>
        <w:tab/>
      </w:r>
      <w:r>
        <w:tab/>
      </w:r>
      <w:r>
        <w:tab/>
      </w:r>
      <w:r>
        <w:rPr>
          <w:color w:val="000000"/>
        </w:rPr>
        <w:t>č. 5</w:t>
      </w:r>
      <w:r>
        <w:rPr>
          <w:color w:val="000000"/>
        </w:rPr>
        <w:tab/>
        <w:t xml:space="preserve">do </w:t>
      </w:r>
      <w:proofErr w:type="gramStart"/>
      <w:r>
        <w:rPr>
          <w:color w:val="000000"/>
        </w:rPr>
        <w:t>10.9.2019</w:t>
      </w:r>
      <w:proofErr w:type="gramEnd"/>
      <w:r>
        <w:rPr>
          <w:color w:val="000000"/>
        </w:rPr>
        <w:tab/>
      </w:r>
      <w:r>
        <w:rPr>
          <w:color w:val="000000"/>
        </w:rPr>
        <w:tab/>
        <w:t>září - říjen</w:t>
      </w:r>
    </w:p>
    <w:p w:rsidR="001156D7" w:rsidRDefault="001156D7" w:rsidP="001156D7">
      <w:pPr>
        <w:pBdr>
          <w:bottom w:val="single" w:sz="6" w:space="0" w:color="auto"/>
        </w:pBdr>
        <w:jc w:val="both"/>
      </w:pPr>
      <w:r>
        <w:tab/>
      </w:r>
      <w:r>
        <w:tab/>
      </w:r>
      <w:r>
        <w:tab/>
      </w:r>
      <w:r>
        <w:tab/>
        <w:t>č. 6</w:t>
      </w:r>
      <w:r>
        <w:tab/>
        <w:t xml:space="preserve">do </w:t>
      </w:r>
      <w:proofErr w:type="gramStart"/>
      <w:r>
        <w:t>10.11.2019</w:t>
      </w:r>
      <w:proofErr w:type="gramEnd"/>
      <w:r>
        <w:tab/>
      </w:r>
      <w:r>
        <w:tab/>
        <w:t>listopad - prosinec</w:t>
      </w:r>
    </w:p>
    <w:p w:rsidR="001156D7" w:rsidRDefault="001156D7" w:rsidP="001156D7">
      <w:pPr>
        <w:jc w:val="both"/>
      </w:pPr>
    </w:p>
    <w:p w:rsidR="001156D7" w:rsidRDefault="001156D7" w:rsidP="001156D7">
      <w:pPr>
        <w:shd w:val="clear" w:color="auto" w:fill="0C0C0C"/>
        <w:jc w:val="center"/>
        <w:rPr>
          <w:b/>
          <w:color w:val="FFFFFF"/>
          <w:sz w:val="36"/>
          <w:szCs w:val="36"/>
        </w:rPr>
      </w:pPr>
      <w:r>
        <w:rPr>
          <w:b/>
          <w:color w:val="FFFFFF"/>
          <w:sz w:val="36"/>
          <w:szCs w:val="36"/>
        </w:rPr>
        <w:t xml:space="preserve">Informace pro </w:t>
      </w:r>
      <w:proofErr w:type="gramStart"/>
      <w:r>
        <w:rPr>
          <w:b/>
          <w:color w:val="FFFFFF"/>
          <w:sz w:val="36"/>
          <w:szCs w:val="36"/>
        </w:rPr>
        <w:t>inzerenty  201</w:t>
      </w:r>
      <w:bookmarkStart w:id="0" w:name="_GoBack"/>
      <w:bookmarkEnd w:id="0"/>
      <w:r>
        <w:rPr>
          <w:b/>
          <w:color w:val="FFFFFF"/>
          <w:sz w:val="36"/>
          <w:szCs w:val="36"/>
        </w:rPr>
        <w:t>9</w:t>
      </w:r>
      <w:proofErr w:type="gramEnd"/>
    </w:p>
    <w:p w:rsidR="001156D7" w:rsidRDefault="001156D7" w:rsidP="001156D7"/>
    <w:p w:rsidR="001156D7" w:rsidRDefault="001156D7" w:rsidP="001156D7">
      <w:pPr>
        <w:rPr>
          <w:b/>
        </w:rPr>
      </w:pPr>
      <w:r>
        <w:t>Dvouměsíčník Městského úřadu v </w:t>
      </w:r>
      <w:proofErr w:type="spellStart"/>
      <w:r>
        <w:t>Netolicích</w:t>
      </w:r>
      <w:proofErr w:type="spellEnd"/>
      <w:r>
        <w:t xml:space="preserve"> - </w:t>
      </w:r>
      <w:r>
        <w:rPr>
          <w:b/>
        </w:rPr>
        <w:t>NETOLICKÝ ZPRAVODAJ</w:t>
      </w:r>
    </w:p>
    <w:p w:rsidR="001156D7" w:rsidRDefault="001156D7" w:rsidP="001156D7">
      <w:pPr>
        <w:rPr>
          <w:b/>
        </w:rPr>
      </w:pPr>
    </w:p>
    <w:p w:rsidR="001156D7" w:rsidRDefault="001156D7" w:rsidP="001156D7">
      <w:pPr>
        <w:rPr>
          <w:b/>
          <w:sz w:val="18"/>
          <w:szCs w:val="18"/>
          <w:u w:val="single"/>
        </w:rPr>
      </w:pPr>
      <w:r>
        <w:rPr>
          <w:b/>
          <w:u w:val="single"/>
        </w:rPr>
        <w:t xml:space="preserve">CENÍK PLATNÝ </w:t>
      </w:r>
      <w:r>
        <w:rPr>
          <w:b/>
          <w:sz w:val="18"/>
          <w:szCs w:val="18"/>
          <w:u w:val="single"/>
        </w:rPr>
        <w:t xml:space="preserve">OD </w:t>
      </w:r>
      <w:smartTag w:uri="urn:schemas-microsoft-com:office:smarttags" w:element="date">
        <w:smartTagPr>
          <w:attr w:name="Year" w:val="2009"/>
          <w:attr w:name="Day" w:val="1"/>
          <w:attr w:name="Month" w:val="5"/>
          <w:attr w:name="ls" w:val="trans"/>
        </w:smartTagPr>
        <w:r>
          <w:rPr>
            <w:b/>
            <w:sz w:val="18"/>
            <w:szCs w:val="18"/>
            <w:u w:val="single"/>
          </w:rPr>
          <w:t>1. května 2009</w:t>
        </w:r>
      </w:smartTag>
    </w:p>
    <w:p w:rsidR="001156D7" w:rsidRDefault="001156D7" w:rsidP="001156D7">
      <w:r>
        <w:t>Vychází jako dvouměsíčník</w:t>
      </w:r>
    </w:p>
    <w:p w:rsidR="001156D7" w:rsidRDefault="001156D7" w:rsidP="001156D7">
      <w:r>
        <w:t>Vydává: Město Netolice, Mírové náměstí 208, 384 11 Netolice</w:t>
      </w:r>
    </w:p>
    <w:p w:rsidR="001156D7" w:rsidRDefault="001156D7" w:rsidP="001156D7">
      <w:r>
        <w:t xml:space="preserve">Náklad: 1100 ks - do schránky každé domácnosti v </w:t>
      </w:r>
      <w:proofErr w:type="spellStart"/>
      <w:r>
        <w:t>Netolicích</w:t>
      </w:r>
      <w:proofErr w:type="spellEnd"/>
    </w:p>
    <w:p w:rsidR="001156D7" w:rsidRDefault="001156D7" w:rsidP="001156D7"/>
    <w:p w:rsidR="001156D7" w:rsidRDefault="001156D7" w:rsidP="001156D7">
      <w:pPr>
        <w:rPr>
          <w:u w:val="single"/>
        </w:rPr>
      </w:pPr>
      <w:r>
        <w:rPr>
          <w:u w:val="single"/>
        </w:rPr>
        <w:t>Cena černobílé plošné inzerce</w:t>
      </w:r>
    </w:p>
    <w:p w:rsidR="001156D7" w:rsidRDefault="001156D7" w:rsidP="001156D7">
      <w:r>
        <w:t xml:space="preserve">Celá strana </w:t>
      </w:r>
      <w:r>
        <w:tab/>
      </w:r>
      <w:r>
        <w:tab/>
        <w:t>A4: 1 200,- Kč</w:t>
      </w:r>
    </w:p>
    <w:p w:rsidR="001156D7" w:rsidRDefault="001156D7" w:rsidP="001156D7">
      <w:r>
        <w:t xml:space="preserve">Polovina strany </w:t>
      </w:r>
      <w:r>
        <w:tab/>
        <w:t>A5:    600,- Kč</w:t>
      </w:r>
    </w:p>
    <w:p w:rsidR="001156D7" w:rsidRDefault="001156D7" w:rsidP="001156D7">
      <w:r>
        <w:t xml:space="preserve">Čtvrtina strany </w:t>
      </w:r>
      <w:r>
        <w:tab/>
        <w:t>A6:    300,- Kč</w:t>
      </w:r>
    </w:p>
    <w:p w:rsidR="001156D7" w:rsidRDefault="001156D7" w:rsidP="001156D7">
      <w:r>
        <w:t xml:space="preserve">Osmina strany </w:t>
      </w:r>
      <w:r>
        <w:tab/>
        <w:t>A7:    160,- Kč</w:t>
      </w:r>
    </w:p>
    <w:p w:rsidR="001156D7" w:rsidRDefault="001156D7" w:rsidP="001156D7">
      <w:r>
        <w:t>Šestnáctina strany</w:t>
      </w:r>
      <w:r>
        <w:tab/>
        <w:t>A8:      80,- Kč</w:t>
      </w:r>
    </w:p>
    <w:p w:rsidR="001156D7" w:rsidRDefault="001156D7" w:rsidP="001156D7"/>
    <w:p w:rsidR="001156D7" w:rsidRDefault="001156D7" w:rsidP="001156D7">
      <w:r>
        <w:t xml:space="preserve">Způsob úhrady: </w:t>
      </w:r>
    </w:p>
    <w:p w:rsidR="001156D7" w:rsidRDefault="001156D7" w:rsidP="001156D7">
      <w:pPr>
        <w:numPr>
          <w:ilvl w:val="0"/>
          <w:numId w:val="1"/>
        </w:numPr>
      </w:pPr>
      <w:r>
        <w:t>fakturou</w:t>
      </w:r>
    </w:p>
    <w:p w:rsidR="001156D7" w:rsidRDefault="001156D7" w:rsidP="001156D7">
      <w:pPr>
        <w:numPr>
          <w:ilvl w:val="0"/>
          <w:numId w:val="1"/>
        </w:numPr>
      </w:pPr>
      <w:r>
        <w:t xml:space="preserve">hotově na </w:t>
      </w:r>
      <w:proofErr w:type="spellStart"/>
      <w:r>
        <w:t>MěÚ</w:t>
      </w:r>
      <w:proofErr w:type="spellEnd"/>
      <w:r>
        <w:t xml:space="preserve"> Netolice - daně a poplatky – pí Janečková</w:t>
      </w:r>
    </w:p>
    <w:p w:rsidR="001156D7" w:rsidRDefault="001156D7" w:rsidP="001156D7">
      <w:pPr>
        <w:jc w:val="both"/>
        <w:rPr>
          <w:b/>
        </w:rPr>
      </w:pPr>
      <w:r>
        <w:t xml:space="preserve">V objednávce je </w:t>
      </w:r>
      <w:r>
        <w:rPr>
          <w:b/>
        </w:rPr>
        <w:t xml:space="preserve">nutné uvést Vaši přesnou fakturační adresu, IČO, DIČ, příp. adresu, na kterou má být faktura zaslána. </w:t>
      </w:r>
    </w:p>
    <w:p w:rsidR="001156D7" w:rsidRDefault="001156D7" w:rsidP="001156D7">
      <w:pPr>
        <w:jc w:val="both"/>
      </w:pPr>
      <w:r>
        <w:t xml:space="preserve">Objednávku adresujte na Městský úřad Netolice, Mírové náměstí 208, 384 11 Netolice, </w:t>
      </w:r>
    </w:p>
    <w:p w:rsidR="001156D7" w:rsidRDefault="001156D7" w:rsidP="001156D7">
      <w:pPr>
        <w:jc w:val="both"/>
      </w:pPr>
      <w:r>
        <w:t xml:space="preserve">IČO: 250 601, pí Jana Janečková, </w:t>
      </w:r>
      <w:r>
        <w:tab/>
        <w:t xml:space="preserve">tel: 388 324 392, e-mail: </w:t>
      </w:r>
      <w:hyperlink r:id="rId5" w:history="1">
        <w:r>
          <w:rPr>
            <w:rStyle w:val="Hypertextovodkaz"/>
          </w:rPr>
          <w:t>mu.poplatky@netolice.cz</w:t>
        </w:r>
      </w:hyperlink>
      <w:r>
        <w:br/>
        <w:t xml:space="preserve">a také na adresu </w:t>
      </w:r>
      <w:hyperlink r:id="rId6" w:history="1">
        <w:r>
          <w:rPr>
            <w:rStyle w:val="Hypertextovodkaz"/>
          </w:rPr>
          <w:t>info@netolice.cz</w:t>
        </w:r>
      </w:hyperlink>
    </w:p>
    <w:p w:rsidR="001156D7" w:rsidRDefault="001156D7" w:rsidP="001156D7">
      <w:pPr>
        <w:jc w:val="both"/>
      </w:pPr>
    </w:p>
    <w:p w:rsidR="001156D7" w:rsidRDefault="001156D7" w:rsidP="001156D7">
      <w:pPr>
        <w:jc w:val="both"/>
      </w:pPr>
      <w:r>
        <w:t>Inzerci do Netolického zpravodaje přijímá Muzeum JUDr. O. Kudrny v </w:t>
      </w:r>
      <w:proofErr w:type="spellStart"/>
      <w:r>
        <w:t>Netolicích</w:t>
      </w:r>
      <w:proofErr w:type="spellEnd"/>
      <w:r>
        <w:t xml:space="preserve">, Mírové náměstí 248, 384 11 Netolice, Mgr. Jiřina </w:t>
      </w:r>
      <w:proofErr w:type="spellStart"/>
      <w:r>
        <w:t>Petrášková</w:t>
      </w:r>
      <w:proofErr w:type="spellEnd"/>
      <w:r>
        <w:t>, tel: 38</w:t>
      </w:r>
      <w:r w:rsidR="00FC41CC">
        <w:t xml:space="preserve">0 </w:t>
      </w:r>
      <w:r>
        <w:t>4</w:t>
      </w:r>
      <w:r w:rsidR="00FC41CC">
        <w:t>21</w:t>
      </w:r>
      <w:r>
        <w:t> 2</w:t>
      </w:r>
      <w:r w:rsidR="00FC41CC">
        <w:t>68</w:t>
      </w:r>
      <w:r>
        <w:t xml:space="preserve">, fax: 380 421 290, </w:t>
      </w:r>
      <w:r>
        <w:br/>
        <w:t xml:space="preserve">e-mail: </w:t>
      </w:r>
      <w:hyperlink r:id="rId7" w:history="1">
        <w:r>
          <w:rPr>
            <w:rStyle w:val="Hypertextovodkaz"/>
          </w:rPr>
          <w:t>info@netolice.cz</w:t>
        </w:r>
      </w:hyperlink>
    </w:p>
    <w:p w:rsidR="001156D7" w:rsidRDefault="001156D7" w:rsidP="001156D7">
      <w:pPr>
        <w:jc w:val="both"/>
        <w:rPr>
          <w:b/>
        </w:rPr>
      </w:pPr>
      <w:r>
        <w:rPr>
          <w:b/>
        </w:rPr>
        <w:t>Je nutné uvést požadovanou velikost inzerce a též způsob úhrady.</w:t>
      </w:r>
    </w:p>
    <w:p w:rsidR="001156D7" w:rsidRDefault="001156D7" w:rsidP="001156D7">
      <w:pPr>
        <w:jc w:val="both"/>
      </w:pPr>
    </w:p>
    <w:p w:rsidR="001156D7" w:rsidRDefault="001156D7" w:rsidP="001156D7"/>
    <w:p w:rsidR="001076AA" w:rsidRDefault="001076AA"/>
    <w:sectPr w:rsidR="001076AA" w:rsidSect="00107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96D03"/>
    <w:multiLevelType w:val="hybridMultilevel"/>
    <w:tmpl w:val="988840D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56D7"/>
    <w:rsid w:val="001076AA"/>
    <w:rsid w:val="001156D7"/>
    <w:rsid w:val="001A374E"/>
    <w:rsid w:val="00BE1C8D"/>
    <w:rsid w:val="00E01278"/>
    <w:rsid w:val="00FC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156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netol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etolice.cz" TargetMode="External"/><Relationship Id="rId5" Type="http://schemas.openxmlformats.org/officeDocument/2006/relationships/hyperlink" Target="mailto:mu.poplatky@netolic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Muzeum Netolice</dc:creator>
  <cp:lastModifiedBy>Muzeum Netolice</cp:lastModifiedBy>
  <cp:revision>2</cp:revision>
  <dcterms:created xsi:type="dcterms:W3CDTF">2018-11-29T12:37:00Z</dcterms:created>
  <dcterms:modified xsi:type="dcterms:W3CDTF">2018-11-29T12:41:00Z</dcterms:modified>
</cp:coreProperties>
</file>