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08" w:rsidRDefault="005D6508" w:rsidP="005D6508">
      <w:pPr>
        <w:spacing w:before="12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Informace pro zaměstnavatele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Prachaticka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dotace na společensky účelná pracovní místa (SÚPM)</w:t>
      </w:r>
    </w:p>
    <w:p w:rsidR="009B3046" w:rsidRDefault="00C473E0" w:rsidP="009B3046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Prachatický úřad práce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zahájil </w:t>
      </w:r>
      <w:r w:rsidR="005D6508">
        <w:rPr>
          <w:rFonts w:ascii="Times New Roman" w:hAnsi="Times New Roman" w:cs="Times New Roman"/>
          <w:szCs w:val="24"/>
        </w:rPr>
        <w:t xml:space="preserve">poskytování dotací zaměstnavatelům na podporu pracovního uplatnění vybraných skupin uchazečů o zaměstnání dle nově schválených zásad pro rok 2015. </w:t>
      </w:r>
      <w:r w:rsidR="00580E5F" w:rsidRPr="00580E5F">
        <w:rPr>
          <w:rFonts w:ascii="Times New Roman" w:hAnsi="Times New Roman" w:cs="Times New Roman"/>
          <w:b/>
          <w:szCs w:val="24"/>
          <w:u w:val="single"/>
        </w:rPr>
        <w:t xml:space="preserve">U </w:t>
      </w:r>
      <w:r w:rsidR="00464DBE">
        <w:rPr>
          <w:rFonts w:ascii="Times New Roman" w:hAnsi="Times New Roman" w:cs="Times New Roman"/>
          <w:b/>
          <w:szCs w:val="24"/>
          <w:u w:val="single"/>
        </w:rPr>
        <w:t>vybraných</w:t>
      </w:r>
      <w:r w:rsidR="00580E5F" w:rsidRPr="00580E5F">
        <w:rPr>
          <w:rFonts w:ascii="Times New Roman" w:hAnsi="Times New Roman" w:cs="Times New Roman"/>
          <w:b/>
          <w:szCs w:val="24"/>
          <w:u w:val="single"/>
        </w:rPr>
        <w:t xml:space="preserve"> skupin uchazečů o zaměstnání došlo k podstatnému zvýšení příspěvků</w:t>
      </w:r>
      <w:r w:rsidR="00580E5F">
        <w:rPr>
          <w:rFonts w:ascii="Times New Roman" w:hAnsi="Times New Roman" w:cs="Times New Roman"/>
          <w:szCs w:val="24"/>
        </w:rPr>
        <w:t>. P</w:t>
      </w:r>
      <w:r w:rsidR="005D6508">
        <w:rPr>
          <w:rFonts w:ascii="Times New Roman" w:hAnsi="Times New Roman" w:cs="Times New Roman"/>
          <w:szCs w:val="24"/>
        </w:rPr>
        <w:t>říspěvky budou vypláceny v rámci nástroje aktivní politiky zaměstnanosti, tzv. společensky účelná pracovní místa (SÚPM)</w:t>
      </w:r>
      <w:r w:rsidR="00E92379">
        <w:rPr>
          <w:rFonts w:ascii="Times New Roman" w:hAnsi="Times New Roman" w:cs="Times New Roman"/>
          <w:szCs w:val="24"/>
        </w:rPr>
        <w:t xml:space="preserve"> vyhrazená pro uchazeče o zaměstnání</w:t>
      </w:r>
      <w:r w:rsidR="005D6508">
        <w:rPr>
          <w:rFonts w:ascii="Times New Roman" w:hAnsi="Times New Roman" w:cs="Times New Roman"/>
          <w:szCs w:val="24"/>
        </w:rPr>
        <w:t xml:space="preserve">. Příspěvek bude vyplácen na základě písemné dohody s úřadem práce a je určen k podpoře pracovního uplatnění </w:t>
      </w:r>
      <w:r w:rsidR="00E92379">
        <w:rPr>
          <w:rFonts w:ascii="Times New Roman" w:hAnsi="Times New Roman" w:cs="Times New Roman"/>
          <w:szCs w:val="24"/>
        </w:rPr>
        <w:t xml:space="preserve">konkrétních </w:t>
      </w:r>
      <w:r w:rsidR="005D6508">
        <w:rPr>
          <w:rFonts w:ascii="Times New Roman" w:hAnsi="Times New Roman" w:cs="Times New Roman"/>
          <w:szCs w:val="24"/>
        </w:rPr>
        <w:t xml:space="preserve">uchazečů o zaměstnání.  </w:t>
      </w:r>
      <w:r w:rsidR="009B3046">
        <w:rPr>
          <w:rFonts w:ascii="Times New Roman" w:hAnsi="Times New Roman" w:cs="Times New Roman"/>
          <w:szCs w:val="24"/>
        </w:rPr>
        <w:t>Zaměstnavatel uzavře s umístěným uchazečem pracovní poměr a to na dobu neurčitou nebo na dobu určitou minimálně však po dobu trvání dotace.</w:t>
      </w:r>
    </w:p>
    <w:p w:rsidR="009B3046" w:rsidRDefault="009B3046" w:rsidP="005D6508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</w:p>
    <w:p w:rsidR="005D6508" w:rsidRDefault="005D6508" w:rsidP="005D6508">
      <w:pPr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 rok 2015 je výše dotací stanovena následovně: </w:t>
      </w:r>
    </w:p>
    <w:p w:rsidR="005D6508" w:rsidRPr="00464DBE" w:rsidRDefault="005D6508" w:rsidP="00464DBE">
      <w:pPr>
        <w:pStyle w:val="Odstavecseseznamem"/>
        <w:numPr>
          <w:ilvl w:val="0"/>
          <w:numId w:val="10"/>
        </w:numPr>
        <w:spacing w:before="120"/>
        <w:ind w:right="850"/>
        <w:rPr>
          <w:rFonts w:cs="Times New Roman"/>
          <w:sz w:val="20"/>
          <w:szCs w:val="20"/>
        </w:rPr>
      </w:pPr>
      <w:r w:rsidRPr="00464DBE">
        <w:rPr>
          <w:rFonts w:cs="Times New Roman"/>
          <w:b/>
          <w:szCs w:val="24"/>
          <w:u w:val="single"/>
        </w:rPr>
        <w:t>1</w:t>
      </w:r>
      <w:r w:rsidR="00580E5F" w:rsidRPr="00464DBE">
        <w:rPr>
          <w:rFonts w:cs="Times New Roman"/>
          <w:b/>
          <w:szCs w:val="24"/>
          <w:u w:val="single"/>
        </w:rPr>
        <w:t>5</w:t>
      </w:r>
      <w:r w:rsidRPr="00464DBE">
        <w:rPr>
          <w:rFonts w:cs="Times New Roman"/>
          <w:b/>
          <w:szCs w:val="24"/>
          <w:u w:val="single"/>
        </w:rPr>
        <w:t>.000,-  Kč měsíčně</w:t>
      </w:r>
      <w:r w:rsidRPr="00464DBE">
        <w:rPr>
          <w:rFonts w:cs="Times New Roman"/>
          <w:b/>
          <w:szCs w:val="24"/>
        </w:rPr>
        <w:t xml:space="preserve"> </w:t>
      </w:r>
      <w:r w:rsidRPr="00464DBE">
        <w:rPr>
          <w:rFonts w:cs="Times New Roman"/>
          <w:szCs w:val="24"/>
        </w:rPr>
        <w:t>při plném pracovním úvazku</w:t>
      </w:r>
      <w:r w:rsidR="00580E5F" w:rsidRPr="00464DBE">
        <w:rPr>
          <w:rFonts w:cs="Times New Roman"/>
          <w:szCs w:val="24"/>
        </w:rPr>
        <w:t xml:space="preserve"> </w:t>
      </w:r>
      <w:r w:rsidR="00580E5F" w:rsidRPr="00464DBE">
        <w:rPr>
          <w:rFonts w:cs="Times New Roman"/>
          <w:sz w:val="20"/>
          <w:szCs w:val="20"/>
        </w:rPr>
        <w:t>(dříve 10.000,- Kč)</w:t>
      </w:r>
    </w:p>
    <w:p w:rsidR="005D6508" w:rsidRPr="00580E5F" w:rsidRDefault="005D6508" w:rsidP="005D6508">
      <w:pPr>
        <w:pStyle w:val="Odstavecseseznamem"/>
        <w:numPr>
          <w:ilvl w:val="0"/>
          <w:numId w:val="6"/>
        </w:numPr>
        <w:spacing w:before="120"/>
        <w:ind w:right="850"/>
        <w:rPr>
          <w:rFonts w:cs="Times New Roman"/>
          <w:szCs w:val="24"/>
        </w:rPr>
      </w:pPr>
      <w:r w:rsidRPr="00580E5F">
        <w:rPr>
          <w:rFonts w:cs="Times New Roman"/>
          <w:szCs w:val="24"/>
        </w:rPr>
        <w:t>uchazeči, kteří jsou vedeni v evidenci úřadu práce déle než 5 měsíců</w:t>
      </w:r>
    </w:p>
    <w:p w:rsidR="005D6508" w:rsidRPr="00580E5F" w:rsidRDefault="005D6508" w:rsidP="005D6508">
      <w:pPr>
        <w:pStyle w:val="Odstavecseseznamem"/>
        <w:numPr>
          <w:ilvl w:val="0"/>
          <w:numId w:val="6"/>
        </w:numPr>
        <w:spacing w:before="120"/>
        <w:ind w:right="850"/>
        <w:rPr>
          <w:rFonts w:cs="Times New Roman"/>
          <w:szCs w:val="24"/>
        </w:rPr>
      </w:pPr>
      <w:r w:rsidRPr="00580E5F">
        <w:rPr>
          <w:rFonts w:cs="Times New Roman"/>
          <w:szCs w:val="24"/>
        </w:rPr>
        <w:t>uchazeči se zdravotním postižením v evidenci úřadu práce déle než 3 měsíce</w:t>
      </w:r>
    </w:p>
    <w:p w:rsidR="005D6508" w:rsidRPr="00580E5F" w:rsidRDefault="005D6508" w:rsidP="005D6508">
      <w:pPr>
        <w:pStyle w:val="Odstavecseseznamem"/>
        <w:numPr>
          <w:ilvl w:val="0"/>
          <w:numId w:val="6"/>
        </w:numPr>
        <w:spacing w:before="120"/>
        <w:ind w:right="850"/>
        <w:rPr>
          <w:rFonts w:cs="Times New Roman"/>
          <w:szCs w:val="24"/>
        </w:rPr>
      </w:pPr>
      <w:r w:rsidRPr="00580E5F">
        <w:rPr>
          <w:rFonts w:cs="Times New Roman"/>
          <w:szCs w:val="24"/>
        </w:rPr>
        <w:t>uchazeči vracející se po mateřské (rodičovské) dovolené s délkou evidence nad 3 měsíce</w:t>
      </w:r>
    </w:p>
    <w:p w:rsidR="005D6508" w:rsidRPr="005145E1" w:rsidRDefault="005D6508" w:rsidP="005D6508">
      <w:pPr>
        <w:pStyle w:val="Odstavecseseznamem"/>
        <w:numPr>
          <w:ilvl w:val="0"/>
          <w:numId w:val="6"/>
        </w:numPr>
        <w:spacing w:before="120"/>
        <w:ind w:right="850"/>
        <w:rPr>
          <w:rFonts w:cs="Times New Roman"/>
          <w:szCs w:val="24"/>
          <w:u w:val="single"/>
        </w:rPr>
      </w:pPr>
      <w:r w:rsidRPr="00580E5F">
        <w:rPr>
          <w:rFonts w:cs="Times New Roman"/>
          <w:szCs w:val="24"/>
        </w:rPr>
        <w:t xml:space="preserve">uchazeči v mimořádně obtížných poměrech </w:t>
      </w:r>
      <w:r w:rsidR="005145E1" w:rsidRPr="005145E1">
        <w:rPr>
          <w:rFonts w:cs="Times New Roman"/>
          <w:szCs w:val="24"/>
          <w:u w:val="single"/>
        </w:rPr>
        <w:t xml:space="preserve">nebo </w:t>
      </w:r>
      <w:r w:rsidRPr="005145E1">
        <w:rPr>
          <w:rFonts w:cs="Times New Roman"/>
          <w:szCs w:val="24"/>
          <w:u w:val="single"/>
        </w:rPr>
        <w:t xml:space="preserve">s důvodným předpokladem dlouhodobé nezaměstnanosti </w:t>
      </w:r>
    </w:p>
    <w:p w:rsidR="00580E5F" w:rsidRPr="00580E5F" w:rsidRDefault="00580E5F" w:rsidP="00580E5F">
      <w:pPr>
        <w:pStyle w:val="Odstavecseseznamem"/>
        <w:spacing w:before="120"/>
        <w:ind w:left="1785" w:right="850"/>
        <w:rPr>
          <w:rFonts w:cs="Times New Roman"/>
          <w:b/>
          <w:szCs w:val="24"/>
        </w:rPr>
      </w:pPr>
    </w:p>
    <w:p w:rsidR="00580E5F" w:rsidRPr="00580E5F" w:rsidRDefault="00580E5F" w:rsidP="00464DBE">
      <w:pPr>
        <w:pStyle w:val="Odstavecseseznamem"/>
        <w:numPr>
          <w:ilvl w:val="0"/>
          <w:numId w:val="10"/>
        </w:numPr>
        <w:spacing w:before="120"/>
        <w:ind w:right="850"/>
        <w:rPr>
          <w:rFonts w:cs="Times New Roman"/>
          <w:b/>
          <w:szCs w:val="24"/>
        </w:rPr>
      </w:pPr>
      <w:r w:rsidRPr="00580E5F">
        <w:rPr>
          <w:b/>
          <w:szCs w:val="24"/>
          <w:u w:val="single"/>
        </w:rPr>
        <w:t>18.000,- Kč měsíčně</w:t>
      </w:r>
      <w:r w:rsidRPr="00580E5F">
        <w:rPr>
          <w:b/>
          <w:szCs w:val="24"/>
        </w:rPr>
        <w:t xml:space="preserve"> </w:t>
      </w:r>
      <w:r w:rsidRPr="00580E5F">
        <w:rPr>
          <w:szCs w:val="24"/>
        </w:rPr>
        <w:t>při umístění uchazeče ve věkové kategorii</w:t>
      </w:r>
      <w:r w:rsidRPr="00580E5F">
        <w:rPr>
          <w:b/>
          <w:szCs w:val="24"/>
        </w:rPr>
        <w:t xml:space="preserve"> </w:t>
      </w:r>
      <w:r w:rsidRPr="00580E5F">
        <w:rPr>
          <w:b/>
          <w:szCs w:val="24"/>
          <w:u w:val="single"/>
        </w:rPr>
        <w:t>do 30 let</w:t>
      </w:r>
      <w:r w:rsidRPr="00580E5F">
        <w:rPr>
          <w:b/>
          <w:szCs w:val="24"/>
        </w:rPr>
        <w:t xml:space="preserve">, </w:t>
      </w:r>
      <w:r w:rsidRPr="00580E5F">
        <w:rPr>
          <w:szCs w:val="24"/>
        </w:rPr>
        <w:t>který je bez praktických zkušeností nebo</w:t>
      </w:r>
      <w:r w:rsidRPr="00580E5F">
        <w:rPr>
          <w:b/>
          <w:szCs w:val="24"/>
        </w:rPr>
        <w:t xml:space="preserve"> </w:t>
      </w:r>
      <w:r w:rsidRPr="00580E5F">
        <w:rPr>
          <w:b/>
          <w:szCs w:val="24"/>
          <w:u w:val="single"/>
        </w:rPr>
        <w:t>má odpracováno v souhrnné délce max. 2 roky</w:t>
      </w:r>
    </w:p>
    <w:p w:rsidR="00580E5F" w:rsidRPr="00580E5F" w:rsidRDefault="00580E5F" w:rsidP="00580E5F">
      <w:pPr>
        <w:pStyle w:val="Odstavecseseznamem"/>
        <w:spacing w:before="120"/>
        <w:ind w:left="1065" w:right="850"/>
        <w:rPr>
          <w:rFonts w:cs="Times New Roman"/>
          <w:szCs w:val="24"/>
        </w:rPr>
      </w:pPr>
    </w:p>
    <w:p w:rsidR="00580E5F" w:rsidRPr="00580E5F" w:rsidRDefault="005D6508" w:rsidP="00464DBE">
      <w:pPr>
        <w:pStyle w:val="Odstavecseseznamem"/>
        <w:numPr>
          <w:ilvl w:val="0"/>
          <w:numId w:val="10"/>
        </w:numPr>
        <w:spacing w:before="120"/>
        <w:ind w:right="850"/>
        <w:rPr>
          <w:rFonts w:cs="Times New Roman"/>
          <w:sz w:val="20"/>
          <w:szCs w:val="20"/>
        </w:rPr>
      </w:pPr>
      <w:r w:rsidRPr="00580E5F">
        <w:rPr>
          <w:rFonts w:cs="Times New Roman"/>
          <w:b/>
          <w:szCs w:val="24"/>
          <w:u w:val="single"/>
        </w:rPr>
        <w:t>24.000,- Kč měsíčně</w:t>
      </w:r>
      <w:r w:rsidRPr="00580E5F">
        <w:rPr>
          <w:rFonts w:cs="Times New Roman"/>
          <w:b/>
          <w:szCs w:val="24"/>
        </w:rPr>
        <w:t xml:space="preserve"> </w:t>
      </w:r>
      <w:r w:rsidRPr="00580E5F">
        <w:rPr>
          <w:rFonts w:cs="Times New Roman"/>
          <w:szCs w:val="24"/>
        </w:rPr>
        <w:t>při umístění uchazeče ve věkové kategorii</w:t>
      </w:r>
      <w:r w:rsidRPr="00580E5F">
        <w:rPr>
          <w:rFonts w:cs="Times New Roman"/>
          <w:b/>
          <w:szCs w:val="24"/>
        </w:rPr>
        <w:t xml:space="preserve"> </w:t>
      </w:r>
      <w:r w:rsidRPr="00580E5F">
        <w:rPr>
          <w:rFonts w:cs="Times New Roman"/>
          <w:b/>
          <w:szCs w:val="24"/>
          <w:u w:val="single"/>
        </w:rPr>
        <w:t>nad 5</w:t>
      </w:r>
      <w:r w:rsidR="00580E5F" w:rsidRPr="00580E5F">
        <w:rPr>
          <w:rFonts w:cs="Times New Roman"/>
          <w:b/>
          <w:szCs w:val="24"/>
          <w:u w:val="single"/>
        </w:rPr>
        <w:t>0</w:t>
      </w:r>
      <w:r w:rsidRPr="00580E5F">
        <w:rPr>
          <w:rFonts w:cs="Times New Roman"/>
          <w:b/>
          <w:szCs w:val="24"/>
          <w:u w:val="single"/>
        </w:rPr>
        <w:t xml:space="preserve"> let</w:t>
      </w:r>
      <w:r w:rsidR="00580E5F" w:rsidRPr="00580E5F">
        <w:rPr>
          <w:rFonts w:cs="Times New Roman"/>
          <w:b/>
          <w:szCs w:val="24"/>
        </w:rPr>
        <w:t xml:space="preserve"> </w:t>
      </w:r>
      <w:r w:rsidR="00580E5F" w:rsidRPr="00580E5F">
        <w:rPr>
          <w:rFonts w:cs="Times New Roman"/>
          <w:sz w:val="20"/>
          <w:szCs w:val="20"/>
        </w:rPr>
        <w:t>(dříve 1</w:t>
      </w:r>
      <w:r w:rsidR="00464DBE">
        <w:rPr>
          <w:rFonts w:cs="Times New Roman"/>
          <w:sz w:val="20"/>
          <w:szCs w:val="20"/>
        </w:rPr>
        <w:t>5</w:t>
      </w:r>
      <w:r w:rsidR="00580E5F" w:rsidRPr="00580E5F">
        <w:rPr>
          <w:rFonts w:cs="Times New Roman"/>
          <w:sz w:val="20"/>
          <w:szCs w:val="20"/>
        </w:rPr>
        <w:t>.000,- Kč</w:t>
      </w:r>
      <w:r w:rsidR="00580E5F">
        <w:rPr>
          <w:rFonts w:cs="Times New Roman"/>
          <w:sz w:val="20"/>
          <w:szCs w:val="20"/>
        </w:rPr>
        <w:t xml:space="preserve"> ve věkové kategorii 50 – 55 let)</w:t>
      </w:r>
    </w:p>
    <w:p w:rsidR="00580E5F" w:rsidRPr="00580E5F" w:rsidRDefault="00580E5F" w:rsidP="00580E5F">
      <w:pPr>
        <w:pStyle w:val="Odstavecseseznamem"/>
        <w:spacing w:before="120"/>
        <w:ind w:left="1065" w:right="850"/>
        <w:rPr>
          <w:rFonts w:cs="Times New Roman"/>
          <w:szCs w:val="24"/>
        </w:rPr>
      </w:pPr>
    </w:p>
    <w:p w:rsidR="005D6508" w:rsidRDefault="005D6508" w:rsidP="005D6508">
      <w:pPr>
        <w:pStyle w:val="Odstavecseseznamem"/>
        <w:rPr>
          <w:rFonts w:cs="Times New Roman"/>
          <w:b/>
          <w:szCs w:val="24"/>
        </w:rPr>
      </w:pPr>
    </w:p>
    <w:p w:rsidR="005D6508" w:rsidRDefault="005D6508" w:rsidP="00464DBE">
      <w:pPr>
        <w:spacing w:before="120"/>
        <w:ind w:right="85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 případě zkráceného pracovního úvazku bude dotace u všech kategorií poměrně krácena. </w:t>
      </w:r>
    </w:p>
    <w:p w:rsidR="005D6508" w:rsidRDefault="005D6508" w:rsidP="005D6508">
      <w:pPr>
        <w:pStyle w:val="Odstavecseseznamem"/>
        <w:rPr>
          <w:rFonts w:cs="Times New Roman"/>
          <w:b/>
          <w:szCs w:val="24"/>
        </w:rPr>
      </w:pPr>
    </w:p>
    <w:p w:rsidR="005D6508" w:rsidRDefault="005D6508" w:rsidP="005D6508">
      <w:pPr>
        <w:spacing w:before="120"/>
        <w:ind w:firstLine="70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Dohoda o poskytování příspěvku může být sjednána nejdéle na dobu 6 kalendářních měsíců. Dohodu o poskytnutí příspěvku nelze uzavřít, pokud byl již uchazeč do zaměstnání přijat </w:t>
      </w:r>
      <w:r>
        <w:rPr>
          <w:szCs w:val="24"/>
        </w:rPr>
        <w:t>nebo pokud uchazeč u stejného zaměstnavatele v předcházejícím období 2 let již pracoval.</w:t>
      </w:r>
    </w:p>
    <w:p w:rsidR="005D6508" w:rsidRDefault="005D6508" w:rsidP="005D6508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Žádost o poskytnutí příspěvku </w:t>
      </w:r>
      <w:r w:rsidR="00E92379">
        <w:rPr>
          <w:rFonts w:ascii="Times New Roman" w:hAnsi="Times New Roman" w:cs="Times New Roman"/>
          <w:szCs w:val="24"/>
        </w:rPr>
        <w:t xml:space="preserve">na </w:t>
      </w:r>
      <w:r w:rsidR="00E92379" w:rsidRPr="00E92379">
        <w:rPr>
          <w:rFonts w:ascii="Times New Roman" w:hAnsi="Times New Roman" w:cs="Times New Roman"/>
          <w:b/>
          <w:szCs w:val="24"/>
        </w:rPr>
        <w:t>SÚPM vyhrazené</w:t>
      </w:r>
      <w:r w:rsidR="00E9237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lze stáhnout na integrovaném portále MPSV na adrese</w:t>
      </w:r>
      <w:r w:rsidR="00B94649">
        <w:rPr>
          <w:rFonts w:ascii="Times New Roman" w:hAnsi="Times New Roman" w:cs="Times New Roman"/>
          <w:szCs w:val="24"/>
        </w:rPr>
        <w:t xml:space="preserve"> </w:t>
      </w:r>
      <w:hyperlink r:id="rId9" w:history="1">
        <w:r w:rsidR="00B94649" w:rsidRPr="002876F1">
          <w:rPr>
            <w:rStyle w:val="Hypertextovodkaz"/>
            <w:rFonts w:ascii="Times New Roman" w:hAnsi="Times New Roman" w:cs="Times New Roman"/>
            <w:szCs w:val="24"/>
          </w:rPr>
          <w:t>http://portal.mpsv.cz/sz/zamest/kestazeni/zadost_supm_vyhraz_2015.pdf</w:t>
        </w:r>
      </w:hyperlink>
      <w:r w:rsidR="00B946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="00B946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či obdržet při osobním kontaktu přímo od Kontaktního pracoviště Prachatice. K žádosti je nutné vyřídit a přiložit povinné přílohy (bezdlužnosti od finančního a celního úřadu, OSSZ, zdravotních pojišťoven, kde má přihlášeny zaměstnance a doklad o vedení účtu). Nově od </w:t>
      </w:r>
      <w:proofErr w:type="gramStart"/>
      <w:r>
        <w:rPr>
          <w:rFonts w:ascii="Times New Roman" w:hAnsi="Times New Roman" w:cs="Times New Roman"/>
          <w:szCs w:val="24"/>
        </w:rPr>
        <w:t>1.1.2015</w:t>
      </w:r>
      <w:proofErr w:type="gramEnd"/>
      <w:r>
        <w:rPr>
          <w:rFonts w:ascii="Times New Roman" w:hAnsi="Times New Roman" w:cs="Times New Roman"/>
          <w:szCs w:val="24"/>
        </w:rPr>
        <w:t xml:space="preserve"> nesmí být předložené bezdlužnosti starší 30 dnů. </w:t>
      </w:r>
      <w:r>
        <w:rPr>
          <w:rFonts w:ascii="Times New Roman" w:hAnsi="Times New Roman" w:cs="Times New Roman"/>
          <w:b/>
          <w:szCs w:val="24"/>
        </w:rPr>
        <w:t>V případě zájmu zaměstnavatele a z důvodu úspory administrativní zátěže si bezdlužnosti zajistí úřad práce (tento postup úřad práce zaměstnavatelům doporučuje).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5D6508" w:rsidRDefault="005D6508" w:rsidP="005D6508">
      <w:pPr>
        <w:spacing w:before="120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Žádost lze doručit na Úřad práce České republiky, krajská pobočka v Českých Budějovicích, kontaktní pracoviště Prachatice, následujícími způsoby:</w:t>
      </w:r>
    </w:p>
    <w:p w:rsidR="005D6508" w:rsidRDefault="005D6508" w:rsidP="005D6508">
      <w:pPr>
        <w:pStyle w:val="Odstavecseseznamem"/>
        <w:numPr>
          <w:ilvl w:val="0"/>
          <w:numId w:val="4"/>
        </w:numPr>
        <w:spacing w:before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poštou: Úřad práce České republiky, krajská pobočka v Českých </w:t>
      </w:r>
      <w:proofErr w:type="gramStart"/>
      <w:r>
        <w:rPr>
          <w:rFonts w:cs="Times New Roman"/>
          <w:szCs w:val="24"/>
        </w:rPr>
        <w:t>Budějovicích,  kontaktní</w:t>
      </w:r>
      <w:proofErr w:type="gramEnd"/>
      <w:r>
        <w:rPr>
          <w:rFonts w:cs="Times New Roman"/>
          <w:szCs w:val="24"/>
        </w:rPr>
        <w:t xml:space="preserve">  pracoviště Prachatice, Poštovní 113, 383 01 Prachatice</w:t>
      </w:r>
    </w:p>
    <w:p w:rsidR="005D6508" w:rsidRDefault="005D6508" w:rsidP="005D6508">
      <w:pPr>
        <w:pStyle w:val="Odstavecseseznamem"/>
        <w:numPr>
          <w:ilvl w:val="0"/>
          <w:numId w:val="4"/>
        </w:numPr>
        <w:spacing w:before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osobně: v budově Kontaktního pracoviště v Prachaticích na podatelně či v kanceláři č. 308 u Ing. Jany </w:t>
      </w:r>
      <w:proofErr w:type="spellStart"/>
      <w:r>
        <w:rPr>
          <w:rFonts w:cs="Times New Roman"/>
          <w:szCs w:val="24"/>
        </w:rPr>
        <w:t>Janutkové</w:t>
      </w:r>
      <w:proofErr w:type="spellEnd"/>
    </w:p>
    <w:p w:rsidR="005D6508" w:rsidRDefault="005D6508" w:rsidP="005D6508">
      <w:pPr>
        <w:pStyle w:val="Odstavecseseznamem"/>
        <w:numPr>
          <w:ilvl w:val="0"/>
          <w:numId w:val="4"/>
        </w:numPr>
        <w:spacing w:before="120"/>
        <w:rPr>
          <w:rFonts w:cs="Times New Roman"/>
          <w:szCs w:val="24"/>
        </w:rPr>
      </w:pPr>
      <w:r>
        <w:rPr>
          <w:rFonts w:cs="Times New Roman"/>
          <w:szCs w:val="24"/>
        </w:rPr>
        <w:t>datovou schránkou na adresu: dhbzpp2</w:t>
      </w:r>
    </w:p>
    <w:p w:rsidR="005D6508" w:rsidRDefault="005D6508" w:rsidP="005D6508">
      <w:pPr>
        <w:pStyle w:val="Odstavecseseznamem"/>
        <w:spacing w:before="120"/>
        <w:ind w:left="0"/>
        <w:rPr>
          <w:rFonts w:cs="Times New Roman"/>
          <w:szCs w:val="24"/>
        </w:rPr>
      </w:pPr>
    </w:p>
    <w:p w:rsidR="005D6508" w:rsidRDefault="005D6508" w:rsidP="005D6508">
      <w:pPr>
        <w:spacing w:before="120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Vzhledem k nutnému administrativnímu zpracování žádostí doporučujeme podat žádost na úřad práce 2 – 3 týdny před plánovaným nástupem uchazeče do zaměstnání.</w:t>
      </w:r>
    </w:p>
    <w:p w:rsidR="005D6508" w:rsidRDefault="005D6508" w:rsidP="005D6508">
      <w:pPr>
        <w:pStyle w:val="Odstavecseseznamem"/>
        <w:spacing w:before="120"/>
        <w:ind w:left="0"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Bližší informace o programu a o ostatních nástrojích aktivní politiky zaměstnanosti a dalších službách úřadu práce Vám rádi poskytneme osobně na výše uvedené adrese úřadu práce. Informace lze rovněž získat na telefonu: 950 153 317 – Ing. Jana Janutková nebo 950 153 373 – Ing. Josef Lácha či na </w:t>
      </w:r>
      <w:hyperlink r:id="rId10" w:history="1">
        <w:r w:rsidR="00B94649" w:rsidRPr="002876F1">
          <w:rPr>
            <w:rStyle w:val="Hypertextovodkaz"/>
            <w:rFonts w:cs="Times New Roman"/>
            <w:szCs w:val="24"/>
          </w:rPr>
          <w:t>http://portal.mpsv.cz/sz/zamest</w:t>
        </w:r>
      </w:hyperlink>
      <w:r w:rsidR="00B94649">
        <w:rPr>
          <w:rFonts w:cs="Times New Roman"/>
          <w:szCs w:val="24"/>
        </w:rPr>
        <w:t xml:space="preserve"> .</w:t>
      </w:r>
    </w:p>
    <w:p w:rsidR="005D6508" w:rsidRDefault="005D6508" w:rsidP="005D6508">
      <w:pPr>
        <w:pStyle w:val="Odstavecseseznamem"/>
        <w:spacing w:before="120"/>
        <w:ind w:left="0"/>
        <w:rPr>
          <w:rFonts w:cs="Times New Roman"/>
          <w:szCs w:val="24"/>
        </w:rPr>
      </w:pPr>
    </w:p>
    <w:p w:rsidR="005D6508" w:rsidRDefault="005D6508" w:rsidP="005D6508">
      <w:pPr>
        <w:pStyle w:val="Odstavecseseznamem"/>
        <w:spacing w:before="120"/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Předem děkujeme za ochotu ve Vaší firmě pracovně umístit uchazeče o zaměstnání a tím pomoci s řešením regionální nezaměstnanosti. </w:t>
      </w:r>
    </w:p>
    <w:p w:rsidR="00192C09" w:rsidRPr="005D6508" w:rsidRDefault="00192C09" w:rsidP="005D6508"/>
    <w:sectPr w:rsidR="00192C09" w:rsidRPr="005D6508" w:rsidSect="00B56ECB">
      <w:headerReference w:type="default" r:id="rId11"/>
      <w:footerReference w:type="default" r:id="rId12"/>
      <w:pgSz w:w="11906" w:h="16838" w:code="9"/>
      <w:pgMar w:top="4536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01" w:rsidRDefault="00123101" w:rsidP="00F374EB">
      <w:pPr>
        <w:spacing w:after="0" w:line="240" w:lineRule="auto"/>
      </w:pPr>
      <w:r>
        <w:separator/>
      </w:r>
    </w:p>
  </w:endnote>
  <w:endnote w:type="continuationSeparator" w:id="0">
    <w:p w:rsidR="00123101" w:rsidRDefault="00123101" w:rsidP="00F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01" w:rsidRDefault="00123101" w:rsidP="00A20FF1">
    <w:pPr>
      <w:pStyle w:val="BasicParagraph"/>
      <w:rPr>
        <w:rFonts w:ascii="Calibri" w:hAnsi="Calibri" w:cs="Calibri"/>
        <w:sz w:val="20"/>
        <w:szCs w:val="20"/>
        <w:lang w:val="cs-CZ"/>
      </w:rPr>
    </w:pPr>
    <w:r>
      <w:rPr>
        <w:rFonts w:ascii="Calibri" w:hAnsi="Calibri" w:cs="Calibri"/>
        <w:sz w:val="20"/>
        <w:szCs w:val="20"/>
        <w:lang w:val="cs-CZ"/>
      </w:rPr>
      <w:t xml:space="preserve">Úřad práce ČR | </w:t>
    </w:r>
    <w:proofErr w:type="spellStart"/>
    <w:r>
      <w:rPr>
        <w:rFonts w:ascii="Calibri" w:hAnsi="Calibri" w:cs="Calibri"/>
        <w:sz w:val="20"/>
        <w:szCs w:val="20"/>
        <w:lang w:val="cs-CZ"/>
      </w:rPr>
      <w:t>gsm</w:t>
    </w:r>
    <w:proofErr w:type="spellEnd"/>
    <w:r>
      <w:rPr>
        <w:rFonts w:ascii="Calibri" w:hAnsi="Calibri" w:cs="Calibri"/>
        <w:sz w:val="20"/>
        <w:szCs w:val="20"/>
        <w:lang w:val="cs-CZ"/>
      </w:rPr>
      <w:t xml:space="preserve">/tel: 950 153 333 | prachatice.up@pt.mpsv.cz | </w:t>
    </w:r>
    <w:r>
      <w:rPr>
        <w:rFonts w:ascii="Calibri" w:hAnsi="Calibri" w:cs="Calibri"/>
        <w:color w:val="302683"/>
        <w:sz w:val="20"/>
        <w:szCs w:val="20"/>
        <w:lang w:val="cs-CZ"/>
      </w:rPr>
      <w:t xml:space="preserve">www.uradprace.cz | </w:t>
    </w:r>
    <w:r>
      <w:rPr>
        <w:rFonts w:ascii="Calibri" w:hAnsi="Calibri" w:cs="Calibri"/>
        <w:color w:val="302683"/>
        <w:sz w:val="20"/>
        <w:szCs w:val="20"/>
        <w:lang w:val="cs-CZ"/>
      </w:rPr>
      <w:br/>
    </w:r>
    <w:r w:rsidRPr="00940C0C">
      <w:rPr>
        <w:rFonts w:ascii="Calibri" w:hAnsi="Calibri" w:cs="Calibri"/>
        <w:color w:val="auto"/>
        <w:sz w:val="20"/>
        <w:szCs w:val="20"/>
        <w:lang w:val="cs-CZ"/>
      </w:rPr>
      <w:t>|</w:t>
    </w:r>
    <w:r>
      <w:rPr>
        <w:rFonts w:ascii="Calibri" w:hAnsi="Calibri" w:cs="Calibri"/>
        <w:noProof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position w:val="-6"/>
        <w:sz w:val="20"/>
        <w:szCs w:val="20"/>
        <w:lang w:val="cs-CZ"/>
      </w:rPr>
      <w:t xml:space="preserve"> </w:t>
    </w:r>
    <w:r>
      <w:rPr>
        <w:rFonts w:ascii="Calibri" w:hAnsi="Calibri" w:cs="Calibri"/>
        <w:sz w:val="20"/>
        <w:szCs w:val="20"/>
        <w:lang w:val="cs-CZ"/>
      </w:rPr>
      <w:t xml:space="preserve">facebook.com/uradprace.cr </w:t>
    </w:r>
  </w:p>
  <w:p w:rsidR="00123101" w:rsidRDefault="001231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01" w:rsidRDefault="00123101" w:rsidP="00F374EB">
      <w:pPr>
        <w:spacing w:after="0" w:line="240" w:lineRule="auto"/>
      </w:pPr>
      <w:r>
        <w:separator/>
      </w:r>
    </w:p>
  </w:footnote>
  <w:footnote w:type="continuationSeparator" w:id="0">
    <w:p w:rsidR="00123101" w:rsidRDefault="00123101" w:rsidP="00F3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01" w:rsidRDefault="0012310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4243070</wp:posOffset>
              </wp:positionH>
              <wp:positionV relativeFrom="page">
                <wp:posOffset>2160270</wp:posOffset>
              </wp:positionV>
              <wp:extent cx="1418590" cy="640715"/>
              <wp:effectExtent l="4445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101" w:rsidRPr="00014367" w:rsidRDefault="00123101" w:rsidP="007F0584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1pt;margin-top:170.1pt;width:111.7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0d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" filled="f" stroked="f">
              <v:textbox>
                <w:txbxContent>
                  <w:p w:rsidR="00464DBE" w:rsidRPr="00014367" w:rsidRDefault="00464DBE" w:rsidP="007F0584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101" w:rsidRPr="00014367" w:rsidRDefault="00123101" w:rsidP="007F0584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014367">
                            <w:rPr>
                              <w:rFonts w:ascii="Calibri" w:hAnsi="Calibri"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Českých Budějovicích</w:t>
                          </w:r>
                        </w:p>
                        <w:p w:rsidR="00123101" w:rsidRPr="00014367" w:rsidRDefault="00123101" w:rsidP="007F0584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014367">
                            <w:rPr>
                              <w:rFonts w:ascii="Calibri" w:hAnsi="Calibri"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>Kontaktní pracoviště Prachatice</w:t>
                          </w:r>
                        </w:p>
                        <w:p w:rsidR="00123101" w:rsidRPr="00014367" w:rsidRDefault="00123101" w:rsidP="00F77566">
                          <w:pPr>
                            <w:spacing w:after="0" w:line="240" w:lineRule="atLeast"/>
                            <w:rPr>
                              <w:rFonts w:ascii="Calibri" w:hAnsi="Calibri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014367">
                            <w:rPr>
                              <w:rFonts w:ascii="Calibri" w:hAnsi="Calibri" w:cs="Arial CE"/>
                              <w:color w:val="404040" w:themeColor="text1" w:themeTint="BF"/>
                              <w:sz w:val="20"/>
                              <w:szCs w:val="20"/>
                            </w:rPr>
                            <w:t>Poštovní 113</w:t>
                          </w:r>
                          <w:r w:rsidRPr="00014367">
                            <w:rPr>
                              <w:rFonts w:ascii="Calibri" w:hAnsi="Calibri"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| </w:t>
                          </w:r>
                          <w:r w:rsidRPr="00014367">
                            <w:rPr>
                              <w:rFonts w:ascii="Calibri" w:hAnsi="Calibri" w:cs="Arial CE"/>
                              <w:color w:val="404040" w:themeColor="text1" w:themeTint="BF"/>
                              <w:sz w:val="20"/>
                              <w:szCs w:val="20"/>
                            </w:rPr>
                            <w:t>383 01 Prachatice</w:t>
                          </w:r>
                          <w:r w:rsidRPr="00014367">
                            <w:rPr>
                              <w:rFonts w:ascii="Calibri" w:hAnsi="Calibri"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>| IČ: 72 496 991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69.8pt;margin-top:-7.95pt;width:316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" stroked="f">
              <v:textbox>
                <w:txbxContent>
                  <w:p w:rsidR="00464DBE" w:rsidRPr="00014367" w:rsidRDefault="00464DBE" w:rsidP="007F0584">
                    <w:pPr>
                      <w:spacing w:after="0" w:line="240" w:lineRule="atLeast"/>
                      <w:rPr>
                        <w:rFonts w:ascii="Calibri" w:hAnsi="Calibri" w:cs="Calibri"/>
                        <w:color w:val="404040" w:themeColor="text1" w:themeTint="BF"/>
                        <w:sz w:val="20"/>
                        <w:szCs w:val="20"/>
                      </w:rPr>
                    </w:pPr>
                    <w:r w:rsidRPr="00014367">
                      <w:rPr>
                        <w:rFonts w:ascii="Calibri" w:hAnsi="Calibri" w:cs="Calibri"/>
                        <w:color w:val="404040" w:themeColor="text1" w:themeTint="BF"/>
                        <w:sz w:val="20"/>
                        <w:szCs w:val="20"/>
                      </w:rPr>
                      <w:t>Krajská pobočka v Českých Budějovicích</w:t>
                    </w:r>
                  </w:p>
                  <w:p w:rsidR="00464DBE" w:rsidRPr="00014367" w:rsidRDefault="00464DBE" w:rsidP="007F0584">
                    <w:pPr>
                      <w:spacing w:after="0" w:line="240" w:lineRule="atLeast"/>
                      <w:rPr>
                        <w:rFonts w:ascii="Calibri" w:hAnsi="Calibri" w:cs="Calibri"/>
                        <w:color w:val="404040" w:themeColor="text1" w:themeTint="BF"/>
                        <w:sz w:val="20"/>
                        <w:szCs w:val="20"/>
                      </w:rPr>
                    </w:pPr>
                    <w:r w:rsidRPr="00014367">
                      <w:rPr>
                        <w:rFonts w:ascii="Calibri" w:hAnsi="Calibri" w:cs="Calibri"/>
                        <w:color w:val="404040" w:themeColor="text1" w:themeTint="BF"/>
                        <w:sz w:val="20"/>
                        <w:szCs w:val="20"/>
                      </w:rPr>
                      <w:t>Kontaktní pracoviště Prachatice</w:t>
                    </w:r>
                  </w:p>
                  <w:p w:rsidR="00464DBE" w:rsidRPr="00014367" w:rsidRDefault="00464DBE" w:rsidP="00F77566">
                    <w:pPr>
                      <w:spacing w:after="0" w:line="240" w:lineRule="atLeast"/>
                      <w:rPr>
                        <w:rFonts w:ascii="Calibri" w:hAnsi="Calibri"/>
                        <w:color w:val="404040" w:themeColor="text1" w:themeTint="BF"/>
                        <w:sz w:val="20"/>
                        <w:szCs w:val="20"/>
                      </w:rPr>
                    </w:pPr>
                    <w:r w:rsidRPr="00014367">
                      <w:rPr>
                        <w:rFonts w:ascii="Calibri" w:hAnsi="Calibri" w:cs="Arial CE"/>
                        <w:color w:val="404040" w:themeColor="text1" w:themeTint="BF"/>
                        <w:sz w:val="20"/>
                        <w:szCs w:val="20"/>
                      </w:rPr>
                      <w:t>Poštovní 113</w:t>
                    </w:r>
                    <w:r w:rsidRPr="00014367">
                      <w:rPr>
                        <w:rFonts w:ascii="Calibri" w:hAnsi="Calibri" w:cs="Calibri"/>
                        <w:color w:val="404040" w:themeColor="text1" w:themeTint="BF"/>
                        <w:sz w:val="20"/>
                        <w:szCs w:val="20"/>
                      </w:rPr>
                      <w:t xml:space="preserve">| </w:t>
                    </w:r>
                    <w:r w:rsidRPr="00014367">
                      <w:rPr>
                        <w:rFonts w:ascii="Calibri" w:hAnsi="Calibri" w:cs="Arial CE"/>
                        <w:color w:val="404040" w:themeColor="text1" w:themeTint="BF"/>
                        <w:sz w:val="20"/>
                        <w:szCs w:val="20"/>
                      </w:rPr>
                      <w:t>383 01 Prachatice</w:t>
                    </w:r>
                    <w:r w:rsidRPr="00014367">
                      <w:rPr>
                        <w:rFonts w:ascii="Calibri" w:hAnsi="Calibri" w:cs="Calibri"/>
                        <w:color w:val="404040" w:themeColor="text1" w:themeTint="BF"/>
                        <w:sz w:val="20"/>
                        <w:szCs w:val="20"/>
                      </w:rPr>
                      <w:t>| IČ: 72 496 991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51D"/>
    <w:multiLevelType w:val="hybridMultilevel"/>
    <w:tmpl w:val="FD0C60FA"/>
    <w:lvl w:ilvl="0" w:tplc="DF660C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791F"/>
    <w:multiLevelType w:val="hybridMultilevel"/>
    <w:tmpl w:val="585E8364"/>
    <w:lvl w:ilvl="0" w:tplc="D1A07A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D336A"/>
    <w:multiLevelType w:val="hybridMultilevel"/>
    <w:tmpl w:val="C7B2AB0A"/>
    <w:lvl w:ilvl="0" w:tplc="D2D85922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C2C0A"/>
    <w:multiLevelType w:val="hybridMultilevel"/>
    <w:tmpl w:val="7C486C02"/>
    <w:lvl w:ilvl="0" w:tplc="22406FE0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97F72"/>
    <w:multiLevelType w:val="hybridMultilevel"/>
    <w:tmpl w:val="C5D64FC6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0C"/>
    <w:rsid w:val="00014367"/>
    <w:rsid w:val="000E3F7F"/>
    <w:rsid w:val="000E763A"/>
    <w:rsid w:val="00101D3E"/>
    <w:rsid w:val="0011205C"/>
    <w:rsid w:val="00123101"/>
    <w:rsid w:val="00126F9A"/>
    <w:rsid w:val="00192C09"/>
    <w:rsid w:val="001B2231"/>
    <w:rsid w:val="00231D62"/>
    <w:rsid w:val="002B39B1"/>
    <w:rsid w:val="002D07F3"/>
    <w:rsid w:val="002E6AC4"/>
    <w:rsid w:val="00336F69"/>
    <w:rsid w:val="00415B34"/>
    <w:rsid w:val="004618A7"/>
    <w:rsid w:val="00464DBE"/>
    <w:rsid w:val="005145E1"/>
    <w:rsid w:val="00580E5F"/>
    <w:rsid w:val="005D2580"/>
    <w:rsid w:val="005D6508"/>
    <w:rsid w:val="00695B21"/>
    <w:rsid w:val="006D29BD"/>
    <w:rsid w:val="00727E12"/>
    <w:rsid w:val="00737568"/>
    <w:rsid w:val="00772014"/>
    <w:rsid w:val="00796C52"/>
    <w:rsid w:val="007F0584"/>
    <w:rsid w:val="00843CC8"/>
    <w:rsid w:val="008B378F"/>
    <w:rsid w:val="008B605B"/>
    <w:rsid w:val="00940C0C"/>
    <w:rsid w:val="009625BA"/>
    <w:rsid w:val="00997F62"/>
    <w:rsid w:val="009B3046"/>
    <w:rsid w:val="009E4715"/>
    <w:rsid w:val="00A20FF1"/>
    <w:rsid w:val="00A54C97"/>
    <w:rsid w:val="00AF6433"/>
    <w:rsid w:val="00B12013"/>
    <w:rsid w:val="00B56ECB"/>
    <w:rsid w:val="00B83A8D"/>
    <w:rsid w:val="00B94649"/>
    <w:rsid w:val="00BD1EE7"/>
    <w:rsid w:val="00C473E0"/>
    <w:rsid w:val="00CF783C"/>
    <w:rsid w:val="00E92379"/>
    <w:rsid w:val="00F054ED"/>
    <w:rsid w:val="00F374EB"/>
    <w:rsid w:val="00F77566"/>
    <w:rsid w:val="00FC6423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C09"/>
    <w:rPr>
      <w:sz w:val="24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B56ECB"/>
    <w:pPr>
      <w:outlineLvl w:val="0"/>
    </w:p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B56ECB"/>
    <w:rPr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FF575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25BA"/>
    <w:pPr>
      <w:spacing w:after="0" w:line="240" w:lineRule="auto"/>
      <w:ind w:left="720"/>
      <w:contextualSpacing/>
      <w:jc w:val="both"/>
    </w:pPr>
    <w:rPr>
      <w:rFonts w:ascii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1231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C09"/>
    <w:rPr>
      <w:sz w:val="24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B56ECB"/>
    <w:pPr>
      <w:outlineLvl w:val="0"/>
    </w:p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B56ECB"/>
    <w:rPr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FF575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25BA"/>
    <w:pPr>
      <w:spacing w:after="0" w:line="240" w:lineRule="auto"/>
      <w:ind w:left="720"/>
      <w:contextualSpacing/>
      <w:jc w:val="both"/>
    </w:pPr>
    <w:rPr>
      <w:rFonts w:ascii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123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ortal.mpsv.cz/sz/zame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mpsv.cz/sz/zamest/kestazeni/zadost_supm_vyhraz_2015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U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BD96-F652-4D5C-A27E-437EC32F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Weidenhofer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Lácha Josef Ing. (UPC-PTB)</dc:creator>
  <cp:lastModifiedBy>Lácha Josef Ing. (UPC-PTB)</cp:lastModifiedBy>
  <cp:revision>11</cp:revision>
  <dcterms:created xsi:type="dcterms:W3CDTF">2015-01-21T07:24:00Z</dcterms:created>
  <dcterms:modified xsi:type="dcterms:W3CDTF">2015-02-19T07:15:00Z</dcterms:modified>
</cp:coreProperties>
</file>