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C" w:rsidRPr="00BA56F0" w:rsidRDefault="00CA402C" w:rsidP="00CA402C">
      <w:pPr>
        <w:pStyle w:val="Zhlav"/>
        <w:spacing w:before="1000"/>
        <w:rPr>
          <w:color w:val="146AEB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7B01050" wp14:editId="186EA7A7">
            <wp:simplePos x="0" y="0"/>
            <wp:positionH relativeFrom="margin">
              <wp:posOffset>4358005</wp:posOffset>
            </wp:positionH>
            <wp:positionV relativeFrom="margin">
              <wp:posOffset>0</wp:posOffset>
            </wp:positionV>
            <wp:extent cx="930910" cy="605790"/>
            <wp:effectExtent l="0" t="0" r="2540" b="3810"/>
            <wp:wrapSquare wrapText="bothSides"/>
            <wp:docPr id="3" name="Obrázek 3" descr="C:\Documents and Settings\prokopd\Local Settings\Temporary Internet Files\Content.Word\median_logo_CMYK_pozitiv_ve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kopd\Local Settings\Temporary Internet Files\Content.Word\median_logo_CMYK_pozitiv_vet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5" b="17361"/>
                    <a:stretch/>
                  </pic:blipFill>
                  <pic:spPr bwMode="auto">
                    <a:xfrm>
                      <a:off x="0" y="0"/>
                      <a:ext cx="9309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290">
        <w:rPr>
          <w:noProof/>
          <w:color w:val="146AEB"/>
          <w:lang w:eastAsia="cs-CZ"/>
        </w:rPr>
        <w:drawing>
          <wp:anchor distT="0" distB="0" distL="114300" distR="114300" simplePos="0" relativeHeight="251659264" behindDoc="1" locked="0" layoutInCell="1" allowOverlap="1" wp14:anchorId="094AFEE6" wp14:editId="1D217B86">
            <wp:simplePos x="0" y="0"/>
            <wp:positionH relativeFrom="margin">
              <wp:posOffset>-223520</wp:posOffset>
            </wp:positionH>
            <wp:positionV relativeFrom="page">
              <wp:posOffset>895350</wp:posOffset>
            </wp:positionV>
            <wp:extent cx="2216150" cy="611505"/>
            <wp:effectExtent l="0" t="0" r="0" b="0"/>
            <wp:wrapTight wrapText="bothSides">
              <wp:wrapPolygon edited="0">
                <wp:start x="1857" y="0"/>
                <wp:lineTo x="0" y="3364"/>
                <wp:lineTo x="0" y="17495"/>
                <wp:lineTo x="2042" y="20860"/>
                <wp:lineTo x="3899" y="20860"/>
                <wp:lineTo x="21352" y="18168"/>
                <wp:lineTo x="21352" y="10766"/>
                <wp:lineTo x="19867" y="10766"/>
                <wp:lineTo x="20424" y="2019"/>
                <wp:lineTo x="18939" y="1346"/>
                <wp:lineTo x="3899" y="0"/>
                <wp:lineTo x="18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e-ved-sa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46AEB"/>
          <w:lang w:eastAsia="cs-CZ"/>
        </w:rPr>
        <w:drawing>
          <wp:anchor distT="0" distB="0" distL="114300" distR="114300" simplePos="0" relativeHeight="251660288" behindDoc="1" locked="0" layoutInCell="1" allowOverlap="1" wp14:anchorId="7D106DDA" wp14:editId="7A532DD7">
            <wp:simplePos x="0" y="0"/>
            <wp:positionH relativeFrom="column">
              <wp:posOffset>2252980</wp:posOffset>
            </wp:positionH>
            <wp:positionV relativeFrom="paragraph">
              <wp:posOffset>0</wp:posOffset>
            </wp:positionV>
            <wp:extent cx="1641475" cy="539750"/>
            <wp:effectExtent l="0" t="0" r="0" b="0"/>
            <wp:wrapTight wrapText="bothSides">
              <wp:wrapPolygon edited="0">
                <wp:start x="0" y="0"/>
                <wp:lineTo x="0" y="20584"/>
                <wp:lineTo x="21308" y="20584"/>
                <wp:lineTo x="21308" y="0"/>
                <wp:lineTo x="0" y="0"/>
              </wp:wrapPolygon>
            </wp:wrapTight>
            <wp:docPr id="1" name="Obrázek 1" descr="C:\Users\michaela.roschova\Dropbox\logotyp-sirka-cmy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.roschova\Dropbox\logotyp-sirka-cmy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1295CD" wp14:editId="3809CDB0">
            <wp:simplePos x="0" y="0"/>
            <wp:positionH relativeFrom="margin">
              <wp:posOffset>4956810</wp:posOffset>
            </wp:positionH>
            <wp:positionV relativeFrom="margin">
              <wp:posOffset>-1684020</wp:posOffset>
            </wp:positionV>
            <wp:extent cx="930910" cy="605790"/>
            <wp:effectExtent l="0" t="0" r="2540" b="3810"/>
            <wp:wrapSquare wrapText="bothSides"/>
            <wp:docPr id="4" name="Obrázek 4" descr="C:\Documents and Settings\prokopd\Local Settings\Temporary Internet Files\Content.Word\median_logo_CMYK_pozitiv_ve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kopd\Local Settings\Temporary Internet Files\Content.Word\median_logo_CMYK_pozitiv_vet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5" b="17361"/>
                    <a:stretch/>
                  </pic:blipFill>
                  <pic:spPr bwMode="auto">
                    <a:xfrm>
                      <a:off x="0" y="0"/>
                      <a:ext cx="9309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02C" w:rsidRDefault="00CA402C" w:rsidP="00AD7B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CA402C" w:rsidRPr="00CA402C" w:rsidRDefault="00CA402C" w:rsidP="00CA402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b/>
          <w:bCs/>
          <w:sz w:val="28"/>
          <w:szCs w:val="28"/>
          <w:lang w:eastAsia="en-GB"/>
        </w:rPr>
        <w:t xml:space="preserve">Přispějte do významného výzkumu české společnosti, za rozhovor odměna </w:t>
      </w:r>
    </w:p>
    <w:p w:rsidR="00CA402C" w:rsidRPr="00CA402C" w:rsidRDefault="00CA402C" w:rsidP="00CA402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 xml:space="preserve">Vybrané domácnosti naší obce budou přizvány k účasti na významném vědeckém výzkumu, který přinese dosud neznámé pohledy na život české společnosti. Výzkum Proměny české společnosti připravili odborníci z Akademie věd ČR a Masarykovy univerzity a bude v něm osloveno 10 000 náhodně vybraných domácností z celé ČR. Dotazování realizují vyškolení tazatelé společnosti MEDIAN. Vybrané domácnosti v naší obci by měli navštívit v termínu </w:t>
      </w:r>
      <w:proofErr w:type="gramStart"/>
      <w:r w:rsidRPr="00CA402C">
        <w:rPr>
          <w:rFonts w:eastAsia="Times New Roman" w:cs="Times New Roman"/>
          <w:sz w:val="28"/>
          <w:szCs w:val="28"/>
          <w:u w:val="single"/>
          <w:lang w:eastAsia="en-GB"/>
        </w:rPr>
        <w:t>7.7</w:t>
      </w:r>
      <w:proofErr w:type="gramEnd"/>
      <w:r w:rsidRPr="00CA402C">
        <w:rPr>
          <w:rFonts w:eastAsia="Times New Roman" w:cs="Times New Roman"/>
          <w:sz w:val="28"/>
          <w:szCs w:val="28"/>
          <w:u w:val="single"/>
          <w:lang w:eastAsia="en-GB"/>
        </w:rPr>
        <w:t>. – 31.7. 2015</w:t>
      </w:r>
      <w:r w:rsidRPr="00CA402C">
        <w:rPr>
          <w:rFonts w:eastAsia="Times New Roman" w:cs="Times New Roman"/>
          <w:sz w:val="28"/>
          <w:szCs w:val="28"/>
          <w:lang w:eastAsia="en-GB"/>
        </w:rPr>
        <w:t>.</w:t>
      </w:r>
    </w:p>
    <w:p w:rsidR="00CA402C" w:rsidRDefault="00CA402C" w:rsidP="00CA402C">
      <w:pPr>
        <w:tabs>
          <w:tab w:val="center" w:pos="4536"/>
        </w:tabs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b/>
          <w:bCs/>
          <w:sz w:val="28"/>
          <w:szCs w:val="28"/>
          <w:lang w:eastAsia="en-GB"/>
        </w:rPr>
        <w:t>Za rozhovor odměna</w:t>
      </w:r>
      <w:r w:rsidRPr="00CA402C">
        <w:rPr>
          <w:rFonts w:eastAsia="Times New Roman" w:cs="Times New Roman"/>
          <w:b/>
          <w:bCs/>
          <w:sz w:val="28"/>
          <w:szCs w:val="28"/>
          <w:lang w:eastAsia="en-GB"/>
        </w:rPr>
        <w:br/>
      </w:r>
    </w:p>
    <w:p w:rsidR="00CA402C" w:rsidRPr="00CA402C" w:rsidRDefault="00CA402C" w:rsidP="00CA402C">
      <w:pPr>
        <w:tabs>
          <w:tab w:val="center" w:pos="4536"/>
        </w:tabs>
        <w:spacing w:before="100" w:beforeAutospacing="1" w:after="100" w:afterAutospacing="1" w:line="240" w:lineRule="auto"/>
        <w:jc w:val="left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 xml:space="preserve">Účast v šetření bude spojená s finanční odměnou. Domácnost si za hodinu až dvě vyplňování dotazníků v jednom roce vydělá </w:t>
      </w:r>
      <w:r w:rsidRPr="00CA402C">
        <w:rPr>
          <w:rFonts w:eastAsia="Times New Roman" w:cs="Times New Roman"/>
          <w:sz w:val="28"/>
          <w:szCs w:val="28"/>
          <w:u w:val="single"/>
          <w:lang w:eastAsia="en-GB"/>
        </w:rPr>
        <w:t>500 – 1100 korun</w:t>
      </w:r>
      <w:r w:rsidRPr="00CA402C">
        <w:rPr>
          <w:rFonts w:eastAsia="Times New Roman" w:cs="Times New Roman"/>
          <w:sz w:val="28"/>
          <w:szCs w:val="28"/>
          <w:lang w:eastAsia="en-GB"/>
        </w:rPr>
        <w:t xml:space="preserve"> (v závislosti na typu domácnosti). Do výzkumu může navíc svými odpověďmi opakovaně přispět v následujících 4 letech. </w:t>
      </w:r>
    </w:p>
    <w:p w:rsidR="00CA402C" w:rsidRPr="00CA402C" w:rsidRDefault="00CA402C" w:rsidP="00CA402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 xml:space="preserve">Výzkum je anonymní a pořádají ho renomované vědecké instituce. Poznatky budou sloužit českým i zahraničním vědcům a mohou být základem pro zlepšování sociální politiky. Nové šetření Proměny české společnosti přinese odpovědi na otázky jako např.: </w:t>
      </w:r>
    </w:p>
    <w:p w:rsidR="00CA402C" w:rsidRPr="00CA402C" w:rsidRDefault="00CA402C" w:rsidP="00CA402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 xml:space="preserve">Co brání českým matkám vrátit se po rodičovské dovolené do zaměstnání a je možné jejich situaci nějak zlepšit? </w:t>
      </w:r>
    </w:p>
    <w:p w:rsidR="00CA402C" w:rsidRPr="00CA402C" w:rsidRDefault="00CA402C" w:rsidP="00CA402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>Jak dopadají ekonomické krize na životní úroveň domácností, koho zasáhnou nejvíce a na které skupiny obyvatel by se tak měla zaměřit sociální politika?</w:t>
      </w:r>
    </w:p>
    <w:p w:rsidR="00CA402C" w:rsidRPr="00CA402C" w:rsidRDefault="00CA402C" w:rsidP="00CA402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 w:val="28"/>
          <w:szCs w:val="28"/>
          <w:lang w:eastAsia="en-GB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>Jak rychle se daří čerstvým absolventům najít zaměstnání a s jakými problémy se při tom potýkají?</w:t>
      </w:r>
    </w:p>
    <w:p w:rsidR="00CA402C" w:rsidRPr="00CA402C" w:rsidRDefault="00CA402C" w:rsidP="001C004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sz w:val="28"/>
          <w:szCs w:val="28"/>
        </w:rPr>
      </w:pPr>
      <w:r w:rsidRPr="00CA402C">
        <w:rPr>
          <w:rFonts w:eastAsia="Times New Roman" w:cs="Times New Roman"/>
          <w:sz w:val="28"/>
          <w:szCs w:val="28"/>
          <w:lang w:eastAsia="en-GB"/>
        </w:rPr>
        <w:t>Potřebují se Češi stěhovat za prací a jak jim to usnadnit?</w:t>
      </w:r>
      <w:bookmarkStart w:id="0" w:name="_GoBack"/>
      <w:bookmarkEnd w:id="0"/>
    </w:p>
    <w:p w:rsidR="00CA402C" w:rsidRPr="00CA402C" w:rsidRDefault="00CA402C" w:rsidP="00AD7B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CA402C" w:rsidRDefault="00CA402C" w:rsidP="00AD7B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sectPr w:rsidR="00CA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1CA6"/>
    <w:multiLevelType w:val="hybridMultilevel"/>
    <w:tmpl w:val="69F0A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0A"/>
    <w:rsid w:val="000B65A6"/>
    <w:rsid w:val="008B68D2"/>
    <w:rsid w:val="00AD7B0A"/>
    <w:rsid w:val="00C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1CE7-FC44-4FD5-9F41-0327AC7A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0A"/>
    <w:pPr>
      <w:spacing w:after="200" w:line="264" w:lineRule="auto"/>
      <w:jc w:val="both"/>
    </w:pPr>
    <w:rPr>
      <w:rFonts w:ascii="PT Sans" w:hAnsi="PT San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C"/>
    <w:rPr>
      <w:rFonts w:ascii="PT Sans" w:hAnsi="PT Sans"/>
    </w:rPr>
  </w:style>
  <w:style w:type="paragraph" w:styleId="Odstavecseseznamem">
    <w:name w:val="List Paragraph"/>
    <w:basedOn w:val="Normln"/>
    <w:uiPriority w:val="34"/>
    <w:qFormat/>
    <w:rsid w:val="00CA40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</cp:revision>
  <cp:lastPrinted>2015-06-24T12:12:00Z</cp:lastPrinted>
  <dcterms:created xsi:type="dcterms:W3CDTF">2015-06-24T11:09:00Z</dcterms:created>
  <dcterms:modified xsi:type="dcterms:W3CDTF">2015-06-24T12:13:00Z</dcterms:modified>
</cp:coreProperties>
</file>